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5BB4F" w14:textId="77777777" w:rsidR="00791481" w:rsidRDefault="00791481">
      <w:pPr>
        <w:rPr>
          <w:sz w:val="28"/>
          <w:szCs w:val="28"/>
        </w:rPr>
      </w:pPr>
      <w:r w:rsidRPr="00791481">
        <w:rPr>
          <w:sz w:val="28"/>
          <w:szCs w:val="28"/>
        </w:rPr>
        <w:t>Malg</w:t>
      </w:r>
      <w:r>
        <w:rPr>
          <w:sz w:val="28"/>
          <w:szCs w:val="28"/>
        </w:rPr>
        <w:t>r</w:t>
      </w:r>
      <w:r w:rsidRPr="00791481">
        <w:rPr>
          <w:sz w:val="28"/>
          <w:szCs w:val="28"/>
        </w:rPr>
        <w:t>é la plui</w:t>
      </w:r>
      <w:r>
        <w:rPr>
          <w:sz w:val="28"/>
          <w:szCs w:val="28"/>
        </w:rPr>
        <w:t>e</w:t>
      </w:r>
      <w:r w:rsidRPr="00791481">
        <w:rPr>
          <w:sz w:val="28"/>
          <w:szCs w:val="28"/>
        </w:rPr>
        <w:t xml:space="preserve"> et les </w:t>
      </w:r>
      <w:r>
        <w:rPr>
          <w:sz w:val="28"/>
          <w:szCs w:val="28"/>
        </w:rPr>
        <w:t xml:space="preserve">températures hivernales pendent la journée du </w:t>
      </w:r>
      <w:proofErr w:type="gramStart"/>
      <w:r>
        <w:rPr>
          <w:sz w:val="28"/>
          <w:szCs w:val="28"/>
        </w:rPr>
        <w:t>FAT</w:t>
      </w:r>
      <w:r w:rsidR="005905FD">
        <w:rPr>
          <w:sz w:val="28"/>
          <w:szCs w:val="28"/>
        </w:rPr>
        <w:t>2017 ,</w:t>
      </w:r>
      <w:proofErr w:type="gramEnd"/>
      <w:r>
        <w:rPr>
          <w:sz w:val="28"/>
          <w:szCs w:val="28"/>
        </w:rPr>
        <w:t xml:space="preserve"> le 10 août 2017</w:t>
      </w:r>
      <w:r w:rsidR="005905FD">
        <w:rPr>
          <w:sz w:val="28"/>
          <w:szCs w:val="28"/>
        </w:rPr>
        <w:t>,</w:t>
      </w:r>
      <w:r>
        <w:rPr>
          <w:sz w:val="28"/>
          <w:szCs w:val="28"/>
        </w:rPr>
        <w:t xml:space="preserve"> notre atelier, purins des plantes pour soigner et fortifier des végétaux  se passerait dans une ambiance chaleureuse.</w:t>
      </w:r>
    </w:p>
    <w:p w14:paraId="7E0FC06E" w14:textId="77777777" w:rsidR="004413EA" w:rsidRDefault="00791481">
      <w:pPr>
        <w:rPr>
          <w:sz w:val="28"/>
          <w:szCs w:val="28"/>
        </w:rPr>
      </w:pPr>
      <w:r>
        <w:rPr>
          <w:sz w:val="28"/>
          <w:szCs w:val="28"/>
        </w:rPr>
        <w:t>Maryse  a amené la prèle du jardin de Maryne, Dominique a amené son savoir et beaucoup des plantes et Mélanie a donné les consoudes du jardin du Château d’Orion.</w:t>
      </w:r>
    </w:p>
    <w:p w14:paraId="3D562A2E" w14:textId="77777777" w:rsidR="00791481" w:rsidRDefault="00791481">
      <w:pPr>
        <w:rPr>
          <w:sz w:val="28"/>
          <w:szCs w:val="28"/>
        </w:rPr>
      </w:pPr>
      <w:r>
        <w:rPr>
          <w:sz w:val="28"/>
          <w:szCs w:val="28"/>
        </w:rPr>
        <w:t>Eric et Murielle ont acheté du pain et du café, pour nous nourrir et chauffer , Christian a monté notre abri avec l’aide de Susan et Kitty, nos voisins  de « la ruche qui dit oui « et Laurent de Tinda étaient intéressants et intéressés, comme la publique ( une quarantaine) . Entre eux beaucoup des adhérents, mais aussi les personnes qui étaient très curieux et ils ont noté les explication de notre équipe  par écrit ou par prendre des photos des textes.</w:t>
      </w:r>
    </w:p>
    <w:p w14:paraId="2D9D080B" w14:textId="77777777" w:rsidR="00791481" w:rsidRDefault="00791481">
      <w:pPr>
        <w:rPr>
          <w:sz w:val="28"/>
          <w:szCs w:val="28"/>
        </w:rPr>
      </w:pPr>
    </w:p>
    <w:p w14:paraId="7C4A65F5" w14:textId="77777777" w:rsidR="00791481" w:rsidRDefault="00791481">
      <w:pPr>
        <w:rPr>
          <w:sz w:val="28"/>
          <w:szCs w:val="28"/>
        </w:rPr>
      </w:pPr>
      <w:r>
        <w:rPr>
          <w:sz w:val="28"/>
          <w:szCs w:val="28"/>
        </w:rPr>
        <w:t xml:space="preserve">Le film Qu’est ce qu’on attend ? autour l’initiative Ungersheim en Transition a attiré  une quarante – cinquante s spectateurs et le débat, était animé par Kitty. Les conclusions de la publique étaient que nous ne prenons pas des actions, parce que nous sommes trop riche et il y a </w:t>
      </w:r>
      <w:r w:rsidR="005905FD">
        <w:rPr>
          <w:sz w:val="28"/>
          <w:szCs w:val="28"/>
        </w:rPr>
        <w:t xml:space="preserve">déjà </w:t>
      </w:r>
      <w:r>
        <w:rPr>
          <w:sz w:val="28"/>
          <w:szCs w:val="28"/>
        </w:rPr>
        <w:t>des initiatives comme le collectif épicerie fin à Sauveterre.</w:t>
      </w:r>
    </w:p>
    <w:p w14:paraId="4D3671A6" w14:textId="77777777" w:rsidR="00791481" w:rsidRDefault="00791481">
      <w:pPr>
        <w:rPr>
          <w:sz w:val="28"/>
          <w:szCs w:val="28"/>
        </w:rPr>
      </w:pPr>
    </w:p>
    <w:p w14:paraId="3CB2BAB5" w14:textId="77777777" w:rsidR="005905FD" w:rsidRDefault="00791481">
      <w:pPr>
        <w:rPr>
          <w:sz w:val="28"/>
          <w:szCs w:val="28"/>
        </w:rPr>
      </w:pPr>
      <w:r>
        <w:rPr>
          <w:sz w:val="28"/>
          <w:szCs w:val="28"/>
        </w:rPr>
        <w:t xml:space="preserve">Le film du soirée les plantes sauvages </w:t>
      </w:r>
      <w:r w:rsidR="005905FD">
        <w:rPr>
          <w:sz w:val="28"/>
          <w:szCs w:val="28"/>
        </w:rPr>
        <w:t xml:space="preserve">«  </w:t>
      </w:r>
      <w:proofErr w:type="spellStart"/>
      <w:r w:rsidR="005905FD">
        <w:rPr>
          <w:sz w:val="28"/>
          <w:szCs w:val="28"/>
        </w:rPr>
        <w:t>wild</w:t>
      </w:r>
      <w:proofErr w:type="spellEnd"/>
      <w:r w:rsidR="005905FD">
        <w:rPr>
          <w:sz w:val="28"/>
          <w:szCs w:val="28"/>
        </w:rPr>
        <w:t xml:space="preserve"> plants » sous –titré en français  </w:t>
      </w:r>
      <w:r>
        <w:rPr>
          <w:sz w:val="28"/>
          <w:szCs w:val="28"/>
        </w:rPr>
        <w:t>était une merveille, le régisseur</w:t>
      </w:r>
      <w:r w:rsidR="005905FD">
        <w:rPr>
          <w:sz w:val="28"/>
          <w:szCs w:val="28"/>
        </w:rPr>
        <w:t xml:space="preserve"> Nicolas Humbert</w:t>
      </w:r>
      <w:r>
        <w:rPr>
          <w:sz w:val="28"/>
          <w:szCs w:val="28"/>
        </w:rPr>
        <w:t xml:space="preserve"> a crée une ouvre  montrant que le militantisme est maintenant intégré dans </w:t>
      </w:r>
    </w:p>
    <w:p w14:paraId="2FB17D95" w14:textId="77777777" w:rsidR="00791481" w:rsidRDefault="005905FD">
      <w:pPr>
        <w:rPr>
          <w:sz w:val="28"/>
          <w:szCs w:val="28"/>
        </w:rPr>
      </w:pPr>
      <w:proofErr w:type="gramStart"/>
      <w:r>
        <w:rPr>
          <w:sz w:val="28"/>
          <w:szCs w:val="28"/>
        </w:rPr>
        <w:t>le</w:t>
      </w:r>
      <w:proofErr w:type="gramEnd"/>
      <w:r>
        <w:rPr>
          <w:sz w:val="28"/>
          <w:szCs w:val="28"/>
        </w:rPr>
        <w:t xml:space="preserve"> spiritualité, la permaculture et la poésie.</w:t>
      </w:r>
    </w:p>
    <w:p w14:paraId="472B9013" w14:textId="77777777" w:rsidR="00791481" w:rsidRDefault="00791481">
      <w:pPr>
        <w:rPr>
          <w:sz w:val="28"/>
          <w:szCs w:val="28"/>
        </w:rPr>
      </w:pPr>
      <w:r>
        <w:rPr>
          <w:sz w:val="28"/>
          <w:szCs w:val="28"/>
        </w:rPr>
        <w:t>Dans les cinémas dès novembre.</w:t>
      </w:r>
    </w:p>
    <w:p w14:paraId="3F3D1FA7" w14:textId="65E8F89F" w:rsidR="005905FD" w:rsidRDefault="005905FD">
      <w:pPr>
        <w:rPr>
          <w:sz w:val="28"/>
          <w:szCs w:val="28"/>
        </w:rPr>
      </w:pPr>
      <w:r>
        <w:rPr>
          <w:sz w:val="28"/>
          <w:szCs w:val="28"/>
        </w:rPr>
        <w:t>Nous reme</w:t>
      </w:r>
      <w:r w:rsidR="00DA2813">
        <w:rPr>
          <w:sz w:val="28"/>
          <w:szCs w:val="28"/>
        </w:rPr>
        <w:t xml:space="preserve">rcions nos bénévoles </w:t>
      </w:r>
      <w:bookmarkStart w:id="0" w:name="_GoBack"/>
      <w:bookmarkEnd w:id="0"/>
      <w:r>
        <w:rPr>
          <w:sz w:val="28"/>
          <w:szCs w:val="28"/>
        </w:rPr>
        <w:t xml:space="preserve">et un grand merci au château d’Orion pour l’accueil-et </w:t>
      </w:r>
      <w:proofErr w:type="spellStart"/>
      <w:r>
        <w:rPr>
          <w:sz w:val="28"/>
          <w:szCs w:val="28"/>
        </w:rPr>
        <w:t>lacazeaux</w:t>
      </w:r>
      <w:proofErr w:type="spellEnd"/>
      <w:r>
        <w:rPr>
          <w:sz w:val="28"/>
          <w:szCs w:val="28"/>
        </w:rPr>
        <w:t xml:space="preserve"> sottises </w:t>
      </w:r>
      <w:hyperlink r:id="rId5" w:history="1">
        <w:r>
          <w:rPr>
            <w:rStyle w:val="Lienhypertexte"/>
            <w:rFonts w:eastAsia="Times New Roman" w:cs="Times New Roman"/>
          </w:rPr>
          <w:t>www.lacazeauxsottises.org</w:t>
        </w:r>
      </w:hyperlink>
      <w:r>
        <w:rPr>
          <w:rStyle w:val="s2"/>
          <w:rFonts w:eastAsia="Times New Roman" w:cs="Times New Roman"/>
        </w:rPr>
        <w:t xml:space="preserve"> </w:t>
      </w:r>
      <w:r>
        <w:rPr>
          <w:sz w:val="28"/>
          <w:szCs w:val="28"/>
        </w:rPr>
        <w:t xml:space="preserve"> pour l’organisation et le déjeuner excellent.</w:t>
      </w:r>
    </w:p>
    <w:p w14:paraId="26F41BDE" w14:textId="77777777" w:rsidR="005905FD" w:rsidRDefault="005905FD">
      <w:pPr>
        <w:rPr>
          <w:sz w:val="28"/>
          <w:szCs w:val="28"/>
        </w:rPr>
      </w:pPr>
    </w:p>
    <w:p w14:paraId="7DDDD116" w14:textId="77777777" w:rsidR="005905FD" w:rsidRPr="005905FD" w:rsidRDefault="005905FD">
      <w:pPr>
        <w:rPr>
          <w:rFonts w:eastAsia="Times New Roman" w:cs="Times New Roman"/>
        </w:rPr>
      </w:pPr>
    </w:p>
    <w:p w14:paraId="41AB3719" w14:textId="77777777" w:rsidR="00791481" w:rsidRDefault="00791481">
      <w:pPr>
        <w:rPr>
          <w:sz w:val="28"/>
          <w:szCs w:val="28"/>
        </w:rPr>
      </w:pPr>
    </w:p>
    <w:p w14:paraId="606D8888" w14:textId="77777777" w:rsidR="00791481" w:rsidRPr="00791481" w:rsidRDefault="00791481">
      <w:pPr>
        <w:rPr>
          <w:sz w:val="28"/>
          <w:szCs w:val="28"/>
        </w:rPr>
      </w:pPr>
      <w:r>
        <w:rPr>
          <w:sz w:val="28"/>
          <w:szCs w:val="28"/>
        </w:rPr>
        <w:lastRenderedPageBreak/>
        <w:t xml:space="preserve"> </w:t>
      </w:r>
      <w:r>
        <w:rPr>
          <w:noProof/>
          <w:sz w:val="28"/>
          <w:szCs w:val="28"/>
          <w:lang w:eastAsia="fr-FR"/>
        </w:rPr>
        <w:drawing>
          <wp:inline distT="0" distB="0" distL="0" distR="0" wp14:anchorId="651BAA10" wp14:editId="71580DCA">
            <wp:extent cx="5755640" cy="4316730"/>
            <wp:effectExtent l="0" t="0" r="1016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 FAT 10 aout.jpg"/>
                    <pic:cNvPicPr/>
                  </pic:nvPicPr>
                  <pic:blipFill>
                    <a:blip r:embed="rId6">
                      <a:extLst>
                        <a:ext uri="{28A0092B-C50C-407E-A947-70E740481C1C}">
                          <a14:useLocalDpi xmlns:a14="http://schemas.microsoft.com/office/drawing/2010/main" val="0"/>
                        </a:ext>
                      </a:extLst>
                    </a:blip>
                    <a:stretch>
                      <a:fillRect/>
                    </a:stretch>
                  </pic:blipFill>
                  <pic:spPr>
                    <a:xfrm>
                      <a:off x="0" y="0"/>
                      <a:ext cx="5755640" cy="4316730"/>
                    </a:xfrm>
                    <a:prstGeom prst="rect">
                      <a:avLst/>
                    </a:prstGeom>
                  </pic:spPr>
                </pic:pic>
              </a:graphicData>
            </a:graphic>
          </wp:inline>
        </w:drawing>
      </w:r>
    </w:p>
    <w:sectPr w:rsidR="00791481" w:rsidRPr="00791481" w:rsidSect="000572C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81"/>
    <w:rsid w:val="000572C6"/>
    <w:rsid w:val="004413EA"/>
    <w:rsid w:val="005905FD"/>
    <w:rsid w:val="00791481"/>
    <w:rsid w:val="00DA2813"/>
    <w:rsid w:val="00E910A5"/>
    <w:rsid w:val="00EE0F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4E26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Cambria"/>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1481"/>
    <w:rPr>
      <w:rFonts w:ascii="Lucida Grande" w:hAnsi="Lucida Grande"/>
      <w:sz w:val="18"/>
      <w:szCs w:val="18"/>
    </w:rPr>
  </w:style>
  <w:style w:type="character" w:customStyle="1" w:styleId="TextedebullesCar">
    <w:name w:val="Texte de bulles Car"/>
    <w:basedOn w:val="Policepardfaut"/>
    <w:link w:val="Textedebulles"/>
    <w:uiPriority w:val="99"/>
    <w:semiHidden/>
    <w:rsid w:val="00791481"/>
    <w:rPr>
      <w:rFonts w:ascii="Lucida Grande" w:eastAsiaTheme="minorHAnsi" w:hAnsi="Lucida Grande"/>
      <w:sz w:val="18"/>
      <w:szCs w:val="18"/>
      <w:lang w:eastAsia="en-US"/>
    </w:rPr>
  </w:style>
  <w:style w:type="character" w:customStyle="1" w:styleId="s2">
    <w:name w:val="s2"/>
    <w:basedOn w:val="Policepardfaut"/>
    <w:rsid w:val="005905FD"/>
  </w:style>
  <w:style w:type="character" w:styleId="Lienhypertexte">
    <w:name w:val="Hyperlink"/>
    <w:basedOn w:val="Policepardfaut"/>
    <w:uiPriority w:val="99"/>
    <w:semiHidden/>
    <w:unhideWhenUsed/>
    <w:rsid w:val="005905F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Cambria"/>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1481"/>
    <w:rPr>
      <w:rFonts w:ascii="Lucida Grande" w:hAnsi="Lucida Grande"/>
      <w:sz w:val="18"/>
      <w:szCs w:val="18"/>
    </w:rPr>
  </w:style>
  <w:style w:type="character" w:customStyle="1" w:styleId="TextedebullesCar">
    <w:name w:val="Texte de bulles Car"/>
    <w:basedOn w:val="Policepardfaut"/>
    <w:link w:val="Textedebulles"/>
    <w:uiPriority w:val="99"/>
    <w:semiHidden/>
    <w:rsid w:val="00791481"/>
    <w:rPr>
      <w:rFonts w:ascii="Lucida Grande" w:eastAsiaTheme="minorHAnsi" w:hAnsi="Lucida Grande"/>
      <w:sz w:val="18"/>
      <w:szCs w:val="18"/>
      <w:lang w:eastAsia="en-US"/>
    </w:rPr>
  </w:style>
  <w:style w:type="character" w:customStyle="1" w:styleId="s2">
    <w:name w:val="s2"/>
    <w:basedOn w:val="Policepardfaut"/>
    <w:rsid w:val="005905FD"/>
  </w:style>
  <w:style w:type="character" w:styleId="Lienhypertexte">
    <w:name w:val="Hyperlink"/>
    <w:basedOn w:val="Policepardfaut"/>
    <w:uiPriority w:val="99"/>
    <w:semiHidden/>
    <w:unhideWhenUsed/>
    <w:rsid w:val="00590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cazeauxsottises.org/" TargetMode="Externa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279</Words>
  <Characters>1423</Characters>
  <Application>Microsoft Macintosh Word</Application>
  <DocSecurity>0</DocSecurity>
  <Lines>44</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Telekit</dc:creator>
  <cp:keywords/>
  <dc:description/>
  <cp:lastModifiedBy>Telekit</cp:lastModifiedBy>
  <cp:revision>3</cp:revision>
  <dcterms:created xsi:type="dcterms:W3CDTF">2017-09-05T16:18:00Z</dcterms:created>
  <dcterms:modified xsi:type="dcterms:W3CDTF">2017-11-10T06:58:00Z</dcterms:modified>
</cp:coreProperties>
</file>